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D6" w:rsidRPr="00637D8E" w:rsidRDefault="00D849D9" w:rsidP="00D849D9">
      <w:pPr>
        <w:pStyle w:val="Name"/>
        <w:tabs>
          <w:tab w:val="right" w:pos="8690"/>
          <w:tab w:val="right" w:pos="9360"/>
        </w:tabs>
        <w:rPr>
          <w:rStyle w:val="ContentBodyChar"/>
          <w:rFonts w:ascii="Futura Std Book" w:hAnsi="Futura Std Book"/>
          <w:color w:val="auto"/>
          <w:sz w:val="24"/>
          <w:szCs w:val="24"/>
        </w:rPr>
      </w:pPr>
      <w:r w:rsidRPr="00637D8E">
        <w:rPr>
          <w:rFonts w:ascii="Futura Std Book" w:hAnsi="Futura Std Book"/>
          <w:noProof/>
          <w:color w:val="auto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B79B100" wp14:editId="168835F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35100" cy="21202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 Regusters-A1 -6435 x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88" cy="2120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775" w:rsidRPr="00637D8E">
        <w:rPr>
          <w:rFonts w:ascii="Futura Std Book" w:hAnsi="Futura Std Book"/>
          <w:color w:val="auto"/>
          <w:sz w:val="24"/>
          <w:szCs w:val="24"/>
        </w:rPr>
        <w:t xml:space="preserve">Melissa A. </w:t>
      </w:r>
      <w:r w:rsidR="000C2045" w:rsidRPr="00637D8E">
        <w:rPr>
          <w:rFonts w:ascii="Futura Std Book" w:hAnsi="Futura Std Book"/>
          <w:color w:val="auto"/>
          <w:sz w:val="24"/>
          <w:szCs w:val="24"/>
        </w:rPr>
        <w:t>Young</w:t>
      </w:r>
    </w:p>
    <w:p w:rsidR="000C2045" w:rsidRPr="00637D8E" w:rsidRDefault="00B6348F" w:rsidP="00E25AD6">
      <w:pPr>
        <w:pStyle w:val="ContentBody"/>
        <w:rPr>
          <w:rStyle w:val="ContentBodyChar"/>
          <w:rFonts w:ascii="Futura Std Book" w:hAnsi="Futura Std Book"/>
          <w:sz w:val="24"/>
          <w:szCs w:val="24"/>
        </w:rPr>
      </w:pPr>
      <w:r w:rsidRPr="00637D8E">
        <w:rPr>
          <w:rStyle w:val="ContentBodyChar"/>
          <w:rFonts w:ascii="Futura Std Book" w:hAnsi="Futura Std Book"/>
          <w:sz w:val="24"/>
          <w:szCs w:val="24"/>
        </w:rPr>
        <w:t xml:space="preserve">Melissa 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Young is the Director of Communications </w:t>
      </w:r>
      <w:r w:rsidR="00883313">
        <w:rPr>
          <w:rStyle w:val="ContentBodyChar"/>
          <w:rFonts w:ascii="Futura Std Book" w:hAnsi="Futura Std Book"/>
          <w:sz w:val="24"/>
          <w:szCs w:val="24"/>
        </w:rPr>
        <w:t>for</w:t>
      </w:r>
      <w:bookmarkStart w:id="0" w:name="_GoBack"/>
      <w:bookmarkEnd w:id="0"/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 Please Touch Museum, one of the nation’s leading museums for children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. As an award-winning communications professional, 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>Young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 has more than </w:t>
      </w:r>
      <w:r w:rsidR="00D369FF" w:rsidRPr="00637D8E">
        <w:rPr>
          <w:rStyle w:val="ContentBodyChar"/>
          <w:rFonts w:ascii="Futura Std Book" w:hAnsi="Futura Std Book"/>
          <w:sz w:val="24"/>
          <w:szCs w:val="24"/>
        </w:rPr>
        <w:t>nine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 years of experience in boosting brand awareness, launching internationally recognized marketing campaigns, and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 leading strategies that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 position brands for success and growth.</w:t>
      </w:r>
    </w:p>
    <w:p w:rsidR="000736CB" w:rsidRPr="00637D8E" w:rsidRDefault="000736CB" w:rsidP="000736CB">
      <w:pPr>
        <w:pStyle w:val="ContentBody"/>
        <w:rPr>
          <w:rStyle w:val="ContentBodyChar"/>
          <w:rFonts w:ascii="Futura Std Book" w:hAnsi="Futura Std Book"/>
          <w:sz w:val="24"/>
          <w:szCs w:val="24"/>
        </w:rPr>
      </w:pPr>
    </w:p>
    <w:p w:rsidR="000C2045" w:rsidRPr="00637D8E" w:rsidRDefault="000736CB" w:rsidP="000736CB">
      <w:pPr>
        <w:pStyle w:val="ContentBody"/>
        <w:rPr>
          <w:rFonts w:ascii="Futura Std Book" w:hAnsi="Futura Std Book"/>
          <w:sz w:val="24"/>
          <w:szCs w:val="24"/>
        </w:rPr>
      </w:pPr>
      <w:r w:rsidRPr="00637D8E">
        <w:rPr>
          <w:rStyle w:val="ContentBodyChar"/>
          <w:rFonts w:ascii="Futura Std Book" w:hAnsi="Futura Std Book"/>
          <w:sz w:val="24"/>
          <w:szCs w:val="24"/>
        </w:rPr>
        <w:t xml:space="preserve">In her role, 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>Young</w:t>
      </w:r>
      <w:r w:rsidRPr="00637D8E">
        <w:rPr>
          <w:rStyle w:val="ContentBodyChar"/>
          <w:rFonts w:ascii="Futura Std Book" w:hAnsi="Futura Std Book"/>
          <w:sz w:val="24"/>
          <w:szCs w:val="24"/>
        </w:rPr>
        <w:t xml:space="preserve"> 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is </w:t>
      </w:r>
      <w:r w:rsidR="000C2045" w:rsidRPr="00637D8E">
        <w:rPr>
          <w:rFonts w:ascii="Futura Std Book" w:hAnsi="Futura Std Book"/>
          <w:sz w:val="24"/>
          <w:szCs w:val="24"/>
        </w:rPr>
        <w:t>responsible for planning, directing and maintaining a multi-platform communication program to advance the Museum’s institutional brand within the regional market and beyond.</w:t>
      </w:r>
      <w:r w:rsidR="00D369FF" w:rsidRPr="00637D8E">
        <w:rPr>
          <w:rStyle w:val="ContentBodyChar"/>
          <w:rFonts w:ascii="Futura Std Book" w:hAnsi="Futura Std Book"/>
          <w:sz w:val="24"/>
          <w:szCs w:val="24"/>
        </w:rPr>
        <w:t xml:space="preserve"> A member of the executive team, Ms. Young lead</w:t>
      </w:r>
      <w:r w:rsidR="00637D8E" w:rsidRPr="00637D8E">
        <w:rPr>
          <w:rStyle w:val="ContentBodyChar"/>
          <w:rFonts w:ascii="Futura Std Book" w:hAnsi="Futura Std Book"/>
          <w:sz w:val="24"/>
          <w:szCs w:val="24"/>
        </w:rPr>
        <w:t xml:space="preserve">s </w:t>
      </w:r>
      <w:r w:rsidR="00D369FF" w:rsidRPr="00637D8E">
        <w:rPr>
          <w:rStyle w:val="ContentBodyChar"/>
          <w:rFonts w:ascii="Futura Std Book" w:hAnsi="Futura Std Book"/>
          <w:sz w:val="24"/>
          <w:szCs w:val="24"/>
        </w:rPr>
        <w:t xml:space="preserve">a </w:t>
      </w:r>
      <w:r w:rsidR="000C2045" w:rsidRPr="00637D8E">
        <w:rPr>
          <w:rFonts w:ascii="Futura Std Book" w:hAnsi="Futura Std Book"/>
          <w:sz w:val="24"/>
          <w:szCs w:val="24"/>
        </w:rPr>
        <w:t>broad range of communications activities that advance the Museum’s mission, strategic plan, brand and reputation</w:t>
      </w:r>
      <w:r w:rsidR="00D369FF" w:rsidRPr="00637D8E">
        <w:rPr>
          <w:rFonts w:ascii="Futura Std Book" w:hAnsi="Futura Std Book"/>
          <w:sz w:val="24"/>
          <w:szCs w:val="24"/>
        </w:rPr>
        <w:t>.</w:t>
      </w:r>
    </w:p>
    <w:p w:rsidR="00637D8E" w:rsidRPr="00637D8E" w:rsidRDefault="00637D8E" w:rsidP="000736CB">
      <w:pPr>
        <w:pStyle w:val="ContentBody"/>
        <w:rPr>
          <w:rStyle w:val="ContentBodyChar"/>
          <w:rFonts w:ascii="Futura Std Book" w:hAnsi="Futura Std Book"/>
          <w:sz w:val="24"/>
          <w:szCs w:val="24"/>
        </w:rPr>
      </w:pPr>
    </w:p>
    <w:p w:rsidR="00B6348F" w:rsidRPr="00637D8E" w:rsidRDefault="00B6348F" w:rsidP="000736CB">
      <w:pPr>
        <w:pStyle w:val="ContentBody"/>
        <w:rPr>
          <w:rStyle w:val="ContentBodyChar"/>
          <w:rFonts w:ascii="Futura Std Book" w:hAnsi="Futura Std Book"/>
          <w:sz w:val="24"/>
          <w:szCs w:val="24"/>
        </w:rPr>
      </w:pPr>
      <w:r w:rsidRPr="00637D8E">
        <w:rPr>
          <w:rStyle w:val="ContentBodyChar"/>
          <w:rFonts w:ascii="Futura Std Book" w:hAnsi="Futura Std Book"/>
          <w:sz w:val="24"/>
          <w:szCs w:val="24"/>
        </w:rPr>
        <w:t xml:space="preserve">Prior to 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Please Touch Museum, </w:t>
      </w:r>
      <w:r w:rsidR="00637D8E">
        <w:rPr>
          <w:rStyle w:val="ContentBodyChar"/>
          <w:rFonts w:ascii="Futura Std Book" w:hAnsi="Futura Std Book"/>
          <w:sz w:val="24"/>
          <w:szCs w:val="24"/>
        </w:rPr>
        <w:t>Young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 was</w:t>
      </w:r>
      <w:r w:rsidRPr="00637D8E">
        <w:rPr>
          <w:rStyle w:val="ContentBodyChar"/>
          <w:rFonts w:ascii="Futura Std Book" w:hAnsi="Futura Std Book"/>
          <w:sz w:val="24"/>
          <w:szCs w:val="24"/>
        </w:rPr>
        <w:t xml:space="preserve"> 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the </w:t>
      </w:r>
      <w:r w:rsidR="00883313">
        <w:rPr>
          <w:rStyle w:val="ContentBodyChar"/>
          <w:rFonts w:ascii="Futura Std Book" w:hAnsi="Futura Std Book"/>
          <w:sz w:val="24"/>
          <w:szCs w:val="24"/>
        </w:rPr>
        <w:t>m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anager of </w:t>
      </w:r>
      <w:r w:rsidR="00883313">
        <w:rPr>
          <w:rStyle w:val="ContentBodyChar"/>
          <w:rFonts w:ascii="Futura Std Book" w:hAnsi="Futura Std Book"/>
          <w:sz w:val="24"/>
          <w:szCs w:val="24"/>
        </w:rPr>
        <w:t>m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arketing and </w:t>
      </w:r>
      <w:r w:rsidR="00883313">
        <w:rPr>
          <w:rStyle w:val="ContentBodyChar"/>
          <w:rFonts w:ascii="Futura Std Book" w:hAnsi="Futura Std Book"/>
          <w:sz w:val="24"/>
          <w:szCs w:val="24"/>
        </w:rPr>
        <w:t>a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dvertising </w:t>
      </w:r>
      <w:r w:rsidR="00883313">
        <w:rPr>
          <w:rStyle w:val="ContentBodyChar"/>
          <w:rFonts w:ascii="Futura Std Book" w:hAnsi="Futura Std Book"/>
          <w:sz w:val="24"/>
          <w:szCs w:val="24"/>
        </w:rPr>
        <w:t>for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 Health Partners Plans, a managed care organization that serves more than 275,000 members in Southeastern Pennsylvania</w:t>
      </w:r>
      <w:r w:rsidR="00D369FF" w:rsidRPr="00637D8E">
        <w:rPr>
          <w:rStyle w:val="ContentBodyChar"/>
          <w:rFonts w:ascii="Futura Std Book" w:hAnsi="Futura Std Book"/>
          <w:sz w:val="24"/>
          <w:szCs w:val="24"/>
        </w:rPr>
        <w:t xml:space="preserve">. Working at </w:t>
      </w:r>
      <w:r w:rsidRPr="00637D8E">
        <w:rPr>
          <w:rStyle w:val="ContentBodyChar"/>
          <w:rFonts w:ascii="Futura Std Book" w:hAnsi="Futura Std Book"/>
          <w:sz w:val="24"/>
          <w:szCs w:val="24"/>
        </w:rPr>
        <w:t>Health Partners Plans</w:t>
      </w:r>
      <w:r w:rsidR="00710DF8" w:rsidRPr="00637D8E">
        <w:rPr>
          <w:rStyle w:val="ContentBodyChar"/>
          <w:rFonts w:ascii="Futura Std Book" w:hAnsi="Futura Std Book"/>
          <w:sz w:val="24"/>
          <w:szCs w:val="24"/>
        </w:rPr>
        <w:t xml:space="preserve"> </w:t>
      </w:r>
      <w:r w:rsidR="00D369FF" w:rsidRPr="00637D8E">
        <w:rPr>
          <w:rStyle w:val="ContentBodyChar"/>
          <w:rFonts w:ascii="Futura Std Book" w:hAnsi="Futura Std Book"/>
          <w:sz w:val="24"/>
          <w:szCs w:val="24"/>
        </w:rPr>
        <w:t xml:space="preserve">for over six years, Young held various roles within the organization, including marketing communications supervisor, and communications specialist. </w:t>
      </w:r>
      <w:r w:rsidR="00637D8E" w:rsidRPr="00637D8E">
        <w:rPr>
          <w:rStyle w:val="ContentBodyChar"/>
          <w:rFonts w:ascii="Futura Std Book" w:hAnsi="Futura Std Book"/>
          <w:sz w:val="24"/>
          <w:szCs w:val="24"/>
        </w:rPr>
        <w:t>Before</w:t>
      </w:r>
      <w:r w:rsidR="00D369FF" w:rsidRPr="00637D8E">
        <w:rPr>
          <w:rStyle w:val="ContentBodyChar"/>
          <w:rFonts w:ascii="Futura Std Book" w:hAnsi="Futura Std Book"/>
          <w:sz w:val="24"/>
          <w:szCs w:val="24"/>
        </w:rPr>
        <w:t xml:space="preserve"> Health Partners Plans, Young was </w:t>
      </w:r>
      <w:r w:rsidRPr="00637D8E">
        <w:rPr>
          <w:rStyle w:val="ContentBodyChar"/>
          <w:rFonts w:ascii="Futura Std Book" w:hAnsi="Futura Std Book"/>
          <w:sz w:val="24"/>
          <w:szCs w:val="24"/>
        </w:rPr>
        <w:t xml:space="preserve">the </w:t>
      </w:r>
      <w:r w:rsidR="00637D8E">
        <w:rPr>
          <w:rStyle w:val="ContentBodyChar"/>
          <w:rFonts w:ascii="Futura Std Book" w:hAnsi="Futura Std Book"/>
          <w:sz w:val="24"/>
          <w:szCs w:val="24"/>
        </w:rPr>
        <w:t>c</w:t>
      </w:r>
      <w:r w:rsidRPr="00637D8E">
        <w:rPr>
          <w:rStyle w:val="ContentBodyChar"/>
          <w:rFonts w:ascii="Futura Std Book" w:hAnsi="Futura Std Book"/>
          <w:sz w:val="24"/>
          <w:szCs w:val="24"/>
        </w:rPr>
        <w:t xml:space="preserve">ommunications </w:t>
      </w:r>
      <w:r w:rsidR="00637D8E">
        <w:rPr>
          <w:rStyle w:val="ContentBodyChar"/>
          <w:rFonts w:ascii="Futura Std Book" w:hAnsi="Futura Std Book"/>
          <w:sz w:val="24"/>
          <w:szCs w:val="24"/>
        </w:rPr>
        <w:t>s</w:t>
      </w:r>
      <w:r w:rsidRPr="00637D8E">
        <w:rPr>
          <w:rStyle w:val="ContentBodyChar"/>
          <w:rFonts w:ascii="Futura Std Book" w:hAnsi="Futura Std Book"/>
          <w:sz w:val="24"/>
          <w:szCs w:val="24"/>
        </w:rPr>
        <w:t>pecialist at Ross Associa</w:t>
      </w:r>
      <w:r w:rsidR="00D849D9" w:rsidRPr="00637D8E">
        <w:rPr>
          <w:rStyle w:val="ContentBodyChar"/>
          <w:rFonts w:ascii="Futura Std Book" w:hAnsi="Futura Std Book"/>
          <w:sz w:val="24"/>
          <w:szCs w:val="24"/>
        </w:rPr>
        <w:t xml:space="preserve">tes, a strategic communications </w:t>
      </w:r>
      <w:r w:rsidRPr="00637D8E">
        <w:rPr>
          <w:rStyle w:val="ContentBodyChar"/>
          <w:rFonts w:ascii="Futura Std Book" w:hAnsi="Futura Std Book"/>
          <w:sz w:val="24"/>
          <w:szCs w:val="24"/>
        </w:rPr>
        <w:t>firm, where she gained experience in social media planning, media buying, public relations and communication strategies.</w:t>
      </w:r>
    </w:p>
    <w:p w:rsidR="00E25AD6" w:rsidRPr="00637D8E" w:rsidRDefault="00E25AD6" w:rsidP="00E25AD6">
      <w:pPr>
        <w:pStyle w:val="ContentBody"/>
        <w:rPr>
          <w:rStyle w:val="ContentBodyChar"/>
          <w:rFonts w:ascii="Futura Std Book" w:hAnsi="Futura Std Book"/>
          <w:sz w:val="24"/>
          <w:szCs w:val="24"/>
        </w:rPr>
      </w:pPr>
    </w:p>
    <w:p w:rsidR="00B6348F" w:rsidRPr="00637D8E" w:rsidRDefault="00D369FF" w:rsidP="00E25AD6">
      <w:pPr>
        <w:pStyle w:val="ContentBody"/>
        <w:rPr>
          <w:rStyle w:val="ContentBodyChar"/>
          <w:rFonts w:ascii="Futura Std Book" w:hAnsi="Futura Std Book"/>
          <w:sz w:val="24"/>
          <w:szCs w:val="24"/>
        </w:rPr>
      </w:pPr>
      <w:r w:rsidRPr="00637D8E">
        <w:rPr>
          <w:rStyle w:val="ContentBodyChar"/>
          <w:rFonts w:ascii="Futura Std Book" w:hAnsi="Futura Std Book"/>
          <w:sz w:val="24"/>
          <w:szCs w:val="24"/>
        </w:rPr>
        <w:t>Throughout her career, Young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 xml:space="preserve"> has </w:t>
      </w:r>
      <w:r w:rsidR="00E76EED" w:rsidRPr="00637D8E">
        <w:rPr>
          <w:rStyle w:val="ContentBodyChar"/>
          <w:rFonts w:ascii="Futura Std Book" w:hAnsi="Futura Std Book"/>
          <w:sz w:val="24"/>
          <w:szCs w:val="24"/>
        </w:rPr>
        <w:t>provided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 xml:space="preserve"> public relations and media relations consulting</w:t>
      </w:r>
      <w:r w:rsidR="006A6737" w:rsidRPr="00637D8E">
        <w:rPr>
          <w:rStyle w:val="ContentBodyChar"/>
          <w:rFonts w:ascii="Futura Std Book" w:hAnsi="Futura Std Book"/>
          <w:sz w:val="24"/>
          <w:szCs w:val="24"/>
        </w:rPr>
        <w:t xml:space="preserve"> services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 xml:space="preserve"> for various organizations, including the African-American Chamber of Commerce of PA, NJ and DE, North Broad Renaissance and Tandem Music Group. In 2016, </w:t>
      </w:r>
      <w:r w:rsidR="009B3965" w:rsidRPr="00637D8E">
        <w:rPr>
          <w:rStyle w:val="ContentBodyChar"/>
          <w:rFonts w:ascii="Futura Std Book" w:hAnsi="Futura Std Book"/>
          <w:sz w:val="24"/>
          <w:szCs w:val="24"/>
        </w:rPr>
        <w:t>she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 xml:space="preserve"> served on the communications subcommittee for the Democratic National Convention</w:t>
      </w:r>
      <w:r w:rsidR="00E76EED" w:rsidRPr="00637D8E">
        <w:rPr>
          <w:rStyle w:val="ContentBodyChar"/>
          <w:rFonts w:ascii="Futura Std Book" w:hAnsi="Futura Std Book"/>
          <w:sz w:val="24"/>
          <w:szCs w:val="24"/>
        </w:rPr>
        <w:t xml:space="preserve"> (DNC) Host Committee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 xml:space="preserve">. </w:t>
      </w:r>
      <w:r w:rsidR="00E25AD6" w:rsidRPr="00637D8E">
        <w:rPr>
          <w:rStyle w:val="ContentBodyChar"/>
          <w:rFonts w:ascii="Futura Std Book" w:hAnsi="Futura Std Book"/>
          <w:sz w:val="24"/>
          <w:szCs w:val="24"/>
        </w:rPr>
        <w:t>She was also named</w:t>
      </w:r>
      <w:r w:rsidR="00710DF8" w:rsidRPr="00637D8E">
        <w:rPr>
          <w:rStyle w:val="ContentBodyChar"/>
          <w:rFonts w:ascii="Futura Std Book" w:hAnsi="Futura Std Book"/>
          <w:sz w:val="24"/>
          <w:szCs w:val="24"/>
        </w:rPr>
        <w:t xml:space="preserve"> a DNC </w:t>
      </w:r>
      <w:r w:rsidR="00E76EED" w:rsidRPr="00637D8E">
        <w:rPr>
          <w:rStyle w:val="ContentBodyChar"/>
          <w:rFonts w:ascii="Futura Std Book" w:hAnsi="Futura Std Book"/>
          <w:sz w:val="24"/>
          <w:szCs w:val="24"/>
        </w:rPr>
        <w:t>a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>mbassador for the Georgia delegation</w:t>
      </w:r>
      <w:r w:rsidR="00710DF8" w:rsidRPr="00637D8E">
        <w:rPr>
          <w:rStyle w:val="ContentBodyChar"/>
          <w:rFonts w:ascii="Futura Std Book" w:hAnsi="Futura Std Book"/>
          <w:sz w:val="24"/>
          <w:szCs w:val="24"/>
        </w:rPr>
        <w:t>.</w:t>
      </w:r>
    </w:p>
    <w:p w:rsidR="00E25AD6" w:rsidRPr="00637D8E" w:rsidRDefault="00E25AD6" w:rsidP="00E25AD6">
      <w:pPr>
        <w:pStyle w:val="ContentBody"/>
        <w:rPr>
          <w:rStyle w:val="ContentBodyChar"/>
          <w:rFonts w:ascii="Futura Std Book" w:hAnsi="Futura Std Book"/>
          <w:sz w:val="24"/>
          <w:szCs w:val="24"/>
        </w:rPr>
      </w:pPr>
    </w:p>
    <w:p w:rsidR="00B6348F" w:rsidRPr="00637D8E" w:rsidRDefault="006270A2" w:rsidP="00E25AD6">
      <w:pPr>
        <w:pStyle w:val="ContentBody"/>
        <w:rPr>
          <w:rStyle w:val="ContentBodyChar"/>
          <w:rFonts w:ascii="Futura Std Book" w:hAnsi="Futura Std Book"/>
          <w:sz w:val="24"/>
          <w:szCs w:val="24"/>
        </w:rPr>
      </w:pPr>
      <w:r>
        <w:rPr>
          <w:rStyle w:val="ContentBodyChar"/>
          <w:rFonts w:ascii="Futura Std Book" w:hAnsi="Futura Std Book"/>
          <w:sz w:val="24"/>
          <w:szCs w:val="24"/>
        </w:rPr>
        <w:t>Young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 xml:space="preserve"> received her </w:t>
      </w:r>
      <w:r w:rsidR="00D369FF" w:rsidRPr="00637D8E">
        <w:rPr>
          <w:rStyle w:val="ContentBodyChar"/>
          <w:rFonts w:ascii="Futura Std Book" w:hAnsi="Futura Std Book"/>
          <w:sz w:val="24"/>
          <w:szCs w:val="24"/>
        </w:rPr>
        <w:t>master’s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 xml:space="preserve"> degree in communications from Villanova University.</w:t>
      </w:r>
      <w:r w:rsidR="00BE6B6C" w:rsidRPr="00637D8E">
        <w:rPr>
          <w:rStyle w:val="ContentBodyChar"/>
          <w:rFonts w:ascii="Futura Std Book" w:hAnsi="Futura Std Book"/>
          <w:sz w:val="24"/>
          <w:szCs w:val="24"/>
        </w:rPr>
        <w:t xml:space="preserve"> During her graduate studies, she was recognized by Howard University for her scholarly research on social media and smartphone use among minority groups.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 xml:space="preserve"> She received her </w:t>
      </w:r>
      <w:r w:rsidR="00D369FF" w:rsidRPr="00637D8E">
        <w:rPr>
          <w:rStyle w:val="ContentBodyChar"/>
          <w:rFonts w:ascii="Futura Std Book" w:hAnsi="Futura Std Book"/>
          <w:sz w:val="24"/>
          <w:szCs w:val="24"/>
        </w:rPr>
        <w:t>b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 xml:space="preserve">achelor’s degree in journalism </w:t>
      </w:r>
      <w:r w:rsidR="00D369FF" w:rsidRPr="00637D8E">
        <w:rPr>
          <w:rStyle w:val="ContentBodyChar"/>
          <w:rFonts w:ascii="Futura Std Book" w:hAnsi="Futura Std Book"/>
          <w:sz w:val="24"/>
          <w:szCs w:val="24"/>
        </w:rPr>
        <w:t xml:space="preserve">(minor in political science) 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 xml:space="preserve">from Indiana University of Pennsylvania. </w:t>
      </w:r>
      <w:r w:rsidR="00D849D9" w:rsidRPr="00637D8E">
        <w:rPr>
          <w:rStyle w:val="ContentBodyChar"/>
          <w:rFonts w:ascii="Futura Std Book" w:hAnsi="Futura Std Book"/>
          <w:sz w:val="24"/>
          <w:szCs w:val="24"/>
        </w:rPr>
        <w:t xml:space="preserve">She 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also received a 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>certificate in leadership and management</w:t>
      </w:r>
      <w:r w:rsidR="000C2045" w:rsidRPr="00637D8E">
        <w:rPr>
          <w:rStyle w:val="ContentBodyChar"/>
          <w:rFonts w:ascii="Futura Std Book" w:hAnsi="Futura Std Book"/>
          <w:sz w:val="24"/>
          <w:szCs w:val="24"/>
        </w:rPr>
        <w:t xml:space="preserve"> from</w:t>
      </w:r>
      <w:r w:rsidR="00D849D9" w:rsidRPr="00637D8E">
        <w:rPr>
          <w:rStyle w:val="ContentBodyChar"/>
          <w:rFonts w:ascii="Futura Std Book" w:hAnsi="Futura Std Book"/>
          <w:sz w:val="24"/>
          <w:szCs w:val="24"/>
        </w:rPr>
        <w:t xml:space="preserve"> Wharton’s Online Leadership Program. </w:t>
      </w:r>
      <w:r>
        <w:rPr>
          <w:rStyle w:val="ContentBodyChar"/>
          <w:rFonts w:ascii="Futura Std Book" w:hAnsi="Futura Std Book"/>
          <w:sz w:val="24"/>
          <w:szCs w:val="24"/>
        </w:rPr>
        <w:t>Young</w:t>
      </w:r>
      <w:r w:rsidR="00B6348F" w:rsidRPr="00637D8E">
        <w:rPr>
          <w:rStyle w:val="ContentBodyChar"/>
          <w:rFonts w:ascii="Futura Std Book" w:hAnsi="Futura Std Book"/>
          <w:sz w:val="24"/>
          <w:szCs w:val="24"/>
        </w:rPr>
        <w:t xml:space="preserve"> belongs to the Nati</w:t>
      </w:r>
      <w:r w:rsidR="000736CB" w:rsidRPr="00637D8E">
        <w:rPr>
          <w:rStyle w:val="ContentBodyChar"/>
          <w:rFonts w:ascii="Futura Std Book" w:hAnsi="Futura Std Book"/>
          <w:sz w:val="24"/>
          <w:szCs w:val="24"/>
        </w:rPr>
        <w:t>onal Communication Association and American Marketing Association</w:t>
      </w:r>
      <w:r w:rsidR="00710DF8" w:rsidRPr="00637D8E">
        <w:rPr>
          <w:rStyle w:val="ContentBodyChar"/>
          <w:rFonts w:ascii="Futura Std Book" w:hAnsi="Futura Std Book"/>
          <w:sz w:val="24"/>
          <w:szCs w:val="24"/>
        </w:rPr>
        <w:t xml:space="preserve">. </w:t>
      </w:r>
      <w:r w:rsidR="00D849D9" w:rsidRPr="00637D8E">
        <w:rPr>
          <w:rStyle w:val="ContentBodyChar"/>
          <w:rFonts w:ascii="Futura Std Book" w:hAnsi="Futura Std Book"/>
          <w:sz w:val="24"/>
          <w:szCs w:val="24"/>
        </w:rPr>
        <w:t>Born and raised in Philadelphia, s</w:t>
      </w:r>
      <w:r w:rsidR="00710DF8" w:rsidRPr="00637D8E">
        <w:rPr>
          <w:rStyle w:val="ContentBodyChar"/>
          <w:rFonts w:ascii="Futura Std Book" w:hAnsi="Futura Std Book"/>
          <w:sz w:val="24"/>
          <w:szCs w:val="24"/>
        </w:rPr>
        <w:t xml:space="preserve">he currently resides in </w:t>
      </w:r>
      <w:r w:rsidR="00D369FF" w:rsidRPr="00637D8E">
        <w:rPr>
          <w:rStyle w:val="ContentBodyChar"/>
          <w:rFonts w:ascii="Futura Std Book" w:hAnsi="Futura Std Book"/>
          <w:sz w:val="24"/>
          <w:szCs w:val="24"/>
        </w:rPr>
        <w:t>the Philadelphia area with her husband</w:t>
      </w:r>
      <w:r w:rsidR="00710DF8" w:rsidRPr="00637D8E">
        <w:rPr>
          <w:rStyle w:val="ContentBodyChar"/>
          <w:rFonts w:ascii="Futura Std Book" w:hAnsi="Futura Std Book"/>
          <w:sz w:val="24"/>
          <w:szCs w:val="24"/>
        </w:rPr>
        <w:t xml:space="preserve">. In her spare time, </w:t>
      </w:r>
      <w:r>
        <w:rPr>
          <w:rStyle w:val="ContentBodyChar"/>
          <w:rFonts w:ascii="Futura Std Book" w:hAnsi="Futura Std Book"/>
          <w:sz w:val="24"/>
          <w:szCs w:val="24"/>
        </w:rPr>
        <w:t>Young</w:t>
      </w:r>
      <w:r w:rsidR="00710DF8" w:rsidRPr="00637D8E">
        <w:rPr>
          <w:rStyle w:val="ContentBodyChar"/>
          <w:rFonts w:ascii="Futura Std Book" w:hAnsi="Futura Std Book"/>
          <w:sz w:val="24"/>
          <w:szCs w:val="24"/>
        </w:rPr>
        <w:t xml:space="preserve"> likes to read, spend time with her family and volunteer. </w:t>
      </w:r>
    </w:p>
    <w:p w:rsidR="00447665" w:rsidRPr="00637D8E" w:rsidRDefault="007D20CD" w:rsidP="00D849D9">
      <w:pPr>
        <w:pStyle w:val="ContentBody"/>
        <w:rPr>
          <w:rStyle w:val="ContentBodyChar"/>
          <w:rFonts w:ascii="Futura Std Book" w:hAnsi="Futura Std Book"/>
          <w:sz w:val="24"/>
          <w:szCs w:val="24"/>
        </w:rPr>
      </w:pPr>
    </w:p>
    <w:sectPr w:rsidR="00447665" w:rsidRPr="00637D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0CD" w:rsidRDefault="007D20CD" w:rsidP="007E55CB">
      <w:r>
        <w:separator/>
      </w:r>
    </w:p>
  </w:endnote>
  <w:endnote w:type="continuationSeparator" w:id="0">
    <w:p w:rsidR="007D20CD" w:rsidRDefault="007D20CD" w:rsidP="007E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5CB" w:rsidRPr="00637D8E" w:rsidRDefault="00637D8E">
    <w:pPr>
      <w:pStyle w:val="Footer"/>
      <w:rPr>
        <w:color w:val="808080" w:themeColor="background1" w:themeShade="80"/>
        <w:sz w:val="18"/>
      </w:rPr>
    </w:pPr>
    <w:r w:rsidRPr="00637D8E">
      <w:rPr>
        <w:rStyle w:val="Hyperlink"/>
        <w:color w:val="808080" w:themeColor="background1" w:themeShade="80"/>
        <w:sz w:val="18"/>
        <w:u w:val="none"/>
      </w:rPr>
      <w:t>Last updated: 6/10/2019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0CD" w:rsidRDefault="007D20CD" w:rsidP="007E55CB">
      <w:r>
        <w:separator/>
      </w:r>
    </w:p>
  </w:footnote>
  <w:footnote w:type="continuationSeparator" w:id="0">
    <w:p w:rsidR="007D20CD" w:rsidRDefault="007D20CD" w:rsidP="007E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8F"/>
    <w:rsid w:val="000736CB"/>
    <w:rsid w:val="000C2045"/>
    <w:rsid w:val="001A4B44"/>
    <w:rsid w:val="001A6C12"/>
    <w:rsid w:val="0028713A"/>
    <w:rsid w:val="00551775"/>
    <w:rsid w:val="005C514B"/>
    <w:rsid w:val="006270A2"/>
    <w:rsid w:val="00637D8E"/>
    <w:rsid w:val="00643905"/>
    <w:rsid w:val="006A6737"/>
    <w:rsid w:val="00710DF8"/>
    <w:rsid w:val="007D20CD"/>
    <w:rsid w:val="007E55CB"/>
    <w:rsid w:val="00883313"/>
    <w:rsid w:val="009B3965"/>
    <w:rsid w:val="00B6348F"/>
    <w:rsid w:val="00BE6B6C"/>
    <w:rsid w:val="00D32CEC"/>
    <w:rsid w:val="00D369FF"/>
    <w:rsid w:val="00D849D9"/>
    <w:rsid w:val="00E25AD6"/>
    <w:rsid w:val="00E76EED"/>
    <w:rsid w:val="00EE02AB"/>
    <w:rsid w:val="00F4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0BF0"/>
  <w15:docId w15:val="{770400B5-DFD5-4B01-92A1-00D56A87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4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link w:val="NameChar"/>
    <w:qFormat/>
    <w:rsid w:val="00551775"/>
    <w:rPr>
      <w:rFonts w:asciiTheme="minorHAnsi" w:hAnsiTheme="minorHAnsi" w:cstheme="minorBidi"/>
      <w:b/>
      <w:color w:val="31849B" w:themeColor="accent5" w:themeShade="BF"/>
      <w:sz w:val="32"/>
      <w:szCs w:val="22"/>
    </w:rPr>
  </w:style>
  <w:style w:type="character" w:customStyle="1" w:styleId="NameChar">
    <w:name w:val="Name Char"/>
    <w:basedOn w:val="DefaultParagraphFont"/>
    <w:link w:val="Name"/>
    <w:rsid w:val="00551775"/>
    <w:rPr>
      <w:b/>
      <w:color w:val="31849B" w:themeColor="accent5" w:themeShade="BF"/>
      <w:sz w:val="32"/>
    </w:rPr>
  </w:style>
  <w:style w:type="paragraph" w:customStyle="1" w:styleId="BulletedList">
    <w:name w:val="Bulleted List"/>
    <w:basedOn w:val="Normal"/>
    <w:rsid w:val="00E25AD6"/>
    <w:pPr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ContentBodyChar">
    <w:name w:val="Content Body Char"/>
    <w:basedOn w:val="DefaultParagraphFont"/>
    <w:link w:val="ContentBody"/>
    <w:rsid w:val="00E25AD6"/>
    <w:rPr>
      <w:color w:val="000000" w:themeColor="text1"/>
      <w:sz w:val="20"/>
    </w:rPr>
  </w:style>
  <w:style w:type="paragraph" w:customStyle="1" w:styleId="ContentBody">
    <w:name w:val="Content Body"/>
    <w:basedOn w:val="Normal"/>
    <w:link w:val="ContentBodyChar"/>
    <w:qFormat/>
    <w:rsid w:val="00E25AD6"/>
    <w:rPr>
      <w:rFonts w:asciiTheme="minorHAnsi" w:hAnsiTheme="minorHAnsi" w:cstheme="minorBidi"/>
      <w:color w:val="000000" w:themeColor="text1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7E5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5C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5C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55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2124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PARTNERS, Inc.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Melissa</dc:creator>
  <cp:lastModifiedBy>Melissa Thompson</cp:lastModifiedBy>
  <cp:revision>2</cp:revision>
  <cp:lastPrinted>2017-02-24T15:58:00Z</cp:lastPrinted>
  <dcterms:created xsi:type="dcterms:W3CDTF">2019-06-10T19:43:00Z</dcterms:created>
  <dcterms:modified xsi:type="dcterms:W3CDTF">2019-06-10T19:43:00Z</dcterms:modified>
</cp:coreProperties>
</file>